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89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40"/>
          <w:szCs w:val="40"/>
        </w:rPr>
      </w:pPr>
      <w:r w:rsidRPr="00E35489">
        <w:rPr>
          <w:rFonts w:ascii="Arial" w:hAnsi="Arial" w:cs="Arial"/>
          <w:b/>
          <w:bCs/>
          <w:color w:val="000000"/>
          <w:sz w:val="40"/>
          <w:szCs w:val="40"/>
        </w:rPr>
        <w:t xml:space="preserve">Внеклассное мероприятие: </w:t>
      </w:r>
    </w:p>
    <w:p w:rsidR="000B7862" w:rsidRPr="00E35489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E35489">
        <w:rPr>
          <w:rFonts w:ascii="Arial" w:hAnsi="Arial" w:cs="Arial"/>
          <w:b/>
          <w:bCs/>
          <w:color w:val="000000"/>
          <w:sz w:val="40"/>
          <w:szCs w:val="40"/>
        </w:rPr>
        <w:t>« Математическое кафе»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Цели: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  <w:u w:val="single"/>
        </w:rPr>
        <w:t>Развивать</w:t>
      </w:r>
      <w:r>
        <w:rPr>
          <w:rFonts w:ascii="Arial" w:hAnsi="Arial" w:cs="Arial"/>
          <w:color w:val="000000"/>
          <w:sz w:val="27"/>
          <w:szCs w:val="27"/>
        </w:rPr>
        <w:t xml:space="preserve"> логическое мышление, сообразительность,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любознательность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;р</w:t>
      </w:r>
      <w:proofErr w:type="gramEnd"/>
      <w:r>
        <w:rPr>
          <w:rFonts w:ascii="Arial" w:hAnsi="Arial" w:cs="Arial"/>
          <w:color w:val="000000"/>
          <w:sz w:val="27"/>
          <w:szCs w:val="27"/>
          <w:u w:val="single"/>
        </w:rPr>
        <w:t>азвиват</w:t>
      </w:r>
      <w:r>
        <w:rPr>
          <w:rFonts w:ascii="Arial" w:hAnsi="Arial" w:cs="Arial"/>
          <w:color w:val="000000"/>
          <w:sz w:val="27"/>
          <w:szCs w:val="27"/>
        </w:rPr>
        <w:t>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укреплять интерес к математике;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р</w:t>
      </w:r>
      <w:r>
        <w:rPr>
          <w:rFonts w:ascii="Arial" w:hAnsi="Arial" w:cs="Arial"/>
          <w:color w:val="000000"/>
          <w:sz w:val="27"/>
          <w:szCs w:val="27"/>
          <w:u w:val="single"/>
        </w:rPr>
        <w:t>азвить</w:t>
      </w:r>
      <w:r>
        <w:rPr>
          <w:rFonts w:ascii="Arial" w:hAnsi="Arial" w:cs="Arial"/>
          <w:color w:val="000000"/>
          <w:sz w:val="27"/>
          <w:szCs w:val="27"/>
        </w:rPr>
        <w:t xml:space="preserve"> коммуникативные возможности учащихся в процессе подготовки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</w:t>
      </w:r>
      <w:proofErr w:type="gramEnd"/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внеклассному мероприятию;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  <w:u w:val="single"/>
        </w:rPr>
        <w:t>Воспитание</w:t>
      </w:r>
      <w:r>
        <w:rPr>
          <w:rFonts w:ascii="Arial" w:hAnsi="Arial" w:cs="Arial"/>
          <w:color w:val="000000"/>
          <w:sz w:val="27"/>
          <w:szCs w:val="27"/>
        </w:rPr>
        <w:t> коллективизма, духа соревнования.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Подготовка к мероприятию</w:t>
      </w:r>
    </w:p>
    <w:p w:rsidR="000B7862" w:rsidRDefault="000B7862" w:rsidP="000B78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Выбрать участников, официантов, кассиров.</w:t>
      </w:r>
    </w:p>
    <w:p w:rsidR="000B7862" w:rsidRDefault="000B7862" w:rsidP="000B78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Оформить столики.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Высказывание « Чтобы переварить знания, надо поглощать их с аппетитом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.»</w:t>
      </w:r>
      <w:proofErr w:type="gramEnd"/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А.Франс</w:t>
      </w:r>
    </w:p>
    <w:p w:rsidR="000B7862" w:rsidRPr="00E35489" w:rsidRDefault="00E35489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                                        </w:t>
      </w:r>
      <w:r w:rsidRPr="00E35489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="000B7862" w:rsidRPr="00E35489">
        <w:rPr>
          <w:rFonts w:ascii="Arial" w:hAnsi="Arial" w:cs="Arial"/>
          <w:b/>
          <w:bCs/>
          <w:color w:val="000000"/>
          <w:sz w:val="40"/>
          <w:szCs w:val="40"/>
        </w:rPr>
        <w:t>Ход мероприятия.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Ведущий.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Дорогие ребята! Сегодня мы собрались в необычном математическ</w:t>
      </w:r>
      <w:r w:rsidR="00E35489">
        <w:rPr>
          <w:rFonts w:ascii="Arial" w:hAnsi="Arial" w:cs="Arial"/>
          <w:color w:val="000000"/>
          <w:sz w:val="27"/>
          <w:szCs w:val="27"/>
        </w:rPr>
        <w:t>ом кафе, где я вам предлагаю по</w:t>
      </w:r>
      <w:r>
        <w:rPr>
          <w:rFonts w:ascii="Arial" w:hAnsi="Arial" w:cs="Arial"/>
          <w:color w:val="000000"/>
          <w:sz w:val="27"/>
          <w:szCs w:val="27"/>
        </w:rPr>
        <w:t>обедать и немного отдохнуть, но отдых будет у вас активным.</w:t>
      </w:r>
    </w:p>
    <w:p w:rsidR="000B7862" w:rsidRDefault="000B7862" w:rsidP="004B3BD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Вас обслуживают официанты</w:t>
      </w:r>
      <w:r w:rsidR="004B3BD0">
        <w:rPr>
          <w:rFonts w:ascii="Arial" w:hAnsi="Arial" w:cs="Arial"/>
          <w:color w:val="000000"/>
          <w:sz w:val="27"/>
          <w:szCs w:val="27"/>
        </w:rPr>
        <w:t xml:space="preserve">:               </w:t>
      </w:r>
      <w:r w:rsidR="00E35489">
        <w:rPr>
          <w:rFonts w:ascii="Arial" w:hAnsi="Arial" w:cs="Arial"/>
          <w:color w:val="000000"/>
          <w:sz w:val="27"/>
          <w:szCs w:val="27"/>
        </w:rPr>
        <w:t>Магомедова Фатима 5 класс</w:t>
      </w:r>
    </w:p>
    <w:p w:rsidR="00E35489" w:rsidRDefault="00E35489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              </w:t>
      </w:r>
      <w:r w:rsidR="004B3BD0">
        <w:rPr>
          <w:rFonts w:ascii="Arial" w:hAnsi="Arial" w:cs="Arial"/>
          <w:color w:val="000000"/>
          <w:sz w:val="27"/>
          <w:szCs w:val="27"/>
        </w:rPr>
        <w:t xml:space="preserve">               </w:t>
      </w:r>
      <w:r>
        <w:rPr>
          <w:rFonts w:ascii="Arial" w:hAnsi="Arial" w:cs="Arial"/>
          <w:color w:val="000000"/>
          <w:sz w:val="27"/>
          <w:szCs w:val="27"/>
        </w:rPr>
        <w:t xml:space="preserve">  Курбанова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Сурахи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7 класс</w:t>
      </w:r>
    </w:p>
    <w:p w:rsidR="000B7862" w:rsidRDefault="004B3BD0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0B7862">
        <w:rPr>
          <w:rFonts w:ascii="Arial" w:hAnsi="Arial" w:cs="Arial"/>
          <w:color w:val="000000"/>
          <w:sz w:val="27"/>
          <w:szCs w:val="27"/>
        </w:rPr>
        <w:t>Вашему вниманию предложено </w:t>
      </w:r>
      <w:r w:rsidR="000B7862">
        <w:rPr>
          <w:rFonts w:ascii="Arial" w:hAnsi="Arial" w:cs="Arial"/>
          <w:b/>
          <w:bCs/>
          <w:color w:val="000000"/>
          <w:sz w:val="27"/>
          <w:szCs w:val="27"/>
        </w:rPr>
        <w:t>меню.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Блюда можете выбирать сами из предложенных, но наше кафе необычное – математическое, поэтому после каждого блюда столик должен отчитаться о выполнении задания.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Расчёт с вами будут производить кассиры в составе …..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>называются имена).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Итак, приступим к праздничному обеду. Как всегда сначала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лёгкая закуска – салаты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1.Салат «Винегрет»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Задание. Решите анаграмму. Переставьте буквы так, чтобы получился математический термин.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КОЧТ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А(</w:t>
      </w:r>
      <w:proofErr w:type="gramEnd"/>
      <w:r>
        <w:rPr>
          <w:rFonts w:ascii="Arial" w:hAnsi="Arial" w:cs="Arial"/>
          <w:color w:val="000000"/>
          <w:sz w:val="27"/>
          <w:szCs w:val="27"/>
        </w:rPr>
        <w:t>точка)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АВИНУРИНЕ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>уравнение)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МИРЕП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пример)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ВАРТАДК (квадрат)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2.Салат « Ромашка».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Задание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О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торвав лепесток ромашки, каждый столик определяет номер своего задания. Если ответ даётся с первого раза, то стол получает 3 условных единиц, со второго – 2 денежных единицы, с третьего – 1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денежную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единицы.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№</w:t>
      </w:r>
      <w:r>
        <w:rPr>
          <w:rFonts w:ascii="Arial" w:hAnsi="Arial" w:cs="Arial"/>
          <w:b/>
          <w:bCs/>
          <w:color w:val="000000"/>
          <w:sz w:val="27"/>
          <w:szCs w:val="27"/>
        </w:rPr>
        <w:t>1.</w:t>
      </w:r>
      <w:r>
        <w:rPr>
          <w:rFonts w:ascii="Arial" w:hAnsi="Arial" w:cs="Arial"/>
          <w:color w:val="000000"/>
          <w:sz w:val="27"/>
          <w:szCs w:val="27"/>
        </w:rPr>
        <w:t> Корень</w:t>
      </w:r>
    </w:p>
    <w:p w:rsidR="000B7862" w:rsidRDefault="000B7862" w:rsidP="000B78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Число, которое после подстановки его в уравнение обращает уравнение в тождество;</w:t>
      </w:r>
    </w:p>
    <w:p w:rsidR="000B7862" w:rsidRPr="004B3BD0" w:rsidRDefault="000B7862" w:rsidP="004B3BD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Непроизводная основа слова</w:t>
      </w:r>
      <w:proofErr w:type="gramStart"/>
      <w:r w:rsidR="004B3BD0">
        <w:rPr>
          <w:rFonts w:ascii="Arial" w:hAnsi="Arial" w:cs="Arial"/>
          <w:color w:val="000000"/>
          <w:sz w:val="15"/>
          <w:szCs w:val="15"/>
        </w:rPr>
        <w:t xml:space="preserve"> ;</w:t>
      </w:r>
      <w:proofErr w:type="gramEnd"/>
      <w:r w:rsidR="004B3BD0">
        <w:rPr>
          <w:rFonts w:ascii="Arial" w:hAnsi="Arial" w:cs="Arial"/>
          <w:color w:val="000000"/>
          <w:sz w:val="15"/>
          <w:szCs w:val="15"/>
        </w:rPr>
        <w:t xml:space="preserve">       </w:t>
      </w:r>
      <w:r w:rsidRPr="004B3BD0">
        <w:rPr>
          <w:rFonts w:ascii="Arial" w:hAnsi="Arial" w:cs="Arial"/>
          <w:color w:val="000000"/>
          <w:sz w:val="27"/>
          <w:szCs w:val="27"/>
        </w:rPr>
        <w:t>Один из основных органов растений</w:t>
      </w:r>
      <w:r w:rsidR="004B3BD0">
        <w:rPr>
          <w:rFonts w:ascii="Arial" w:hAnsi="Arial" w:cs="Arial"/>
          <w:color w:val="000000"/>
          <w:sz w:val="27"/>
          <w:szCs w:val="27"/>
        </w:rPr>
        <w:t>.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lastRenderedPageBreak/>
        <w:t>№</w:t>
      </w:r>
      <w:r>
        <w:rPr>
          <w:rFonts w:ascii="Arial" w:hAnsi="Arial" w:cs="Arial"/>
          <w:b/>
          <w:bCs/>
          <w:color w:val="000000"/>
          <w:sz w:val="27"/>
          <w:szCs w:val="27"/>
        </w:rPr>
        <w:t>2</w:t>
      </w:r>
      <w:r>
        <w:rPr>
          <w:rFonts w:ascii="Arial" w:hAnsi="Arial" w:cs="Arial"/>
          <w:color w:val="000000"/>
          <w:sz w:val="27"/>
          <w:szCs w:val="27"/>
        </w:rPr>
        <w:t>. ВЕС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1)это мало или много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2) Бывает у человека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3) когда взвешивают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№</w:t>
      </w:r>
      <w:r>
        <w:rPr>
          <w:rFonts w:ascii="Arial" w:hAnsi="Arial" w:cs="Arial"/>
          <w:b/>
          <w:bCs/>
          <w:color w:val="000000"/>
          <w:sz w:val="27"/>
          <w:szCs w:val="27"/>
        </w:rPr>
        <w:t>3</w:t>
      </w:r>
      <w:r>
        <w:rPr>
          <w:rFonts w:ascii="Arial" w:hAnsi="Arial" w:cs="Arial"/>
          <w:color w:val="000000"/>
          <w:sz w:val="27"/>
          <w:szCs w:val="27"/>
        </w:rPr>
        <w:t>. Линейка</w:t>
      </w:r>
    </w:p>
    <w:p w:rsidR="000B7862" w:rsidRDefault="000B7862" w:rsidP="000B78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бывает, как радуга</w:t>
      </w:r>
    </w:p>
    <w:p w:rsidR="000B7862" w:rsidRDefault="000B7862" w:rsidP="000B78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бывает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длинная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или короткая</w:t>
      </w:r>
    </w:p>
    <w:p w:rsidR="000B7862" w:rsidRDefault="000B7862" w:rsidP="000B78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на ней есть цифры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№</w:t>
      </w:r>
      <w:r>
        <w:rPr>
          <w:rFonts w:ascii="Arial" w:hAnsi="Arial" w:cs="Arial"/>
          <w:b/>
          <w:bCs/>
          <w:color w:val="000000"/>
          <w:sz w:val="27"/>
          <w:szCs w:val="27"/>
        </w:rPr>
        <w:t>4</w:t>
      </w:r>
      <w:r>
        <w:rPr>
          <w:rFonts w:ascii="Arial" w:hAnsi="Arial" w:cs="Arial"/>
          <w:color w:val="000000"/>
          <w:sz w:val="27"/>
          <w:szCs w:val="27"/>
        </w:rPr>
        <w:t>.ПЛЮС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1.Это такой крестик, можно сделать из двух палочек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2. Такой знак есть на элементах питания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3. В математике это знак действия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Ведущий.</w:t>
      </w:r>
      <w:r>
        <w:rPr>
          <w:rFonts w:ascii="Arial" w:hAnsi="Arial" w:cs="Arial"/>
          <w:color w:val="000000"/>
          <w:sz w:val="27"/>
          <w:szCs w:val="27"/>
        </w:rPr>
        <w:t> А теперь попробуйте</w:t>
      </w:r>
    </w:p>
    <w:p w:rsidR="000B7862" w:rsidRDefault="000B7862" w:rsidP="000B786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уху математическую</w:t>
      </w:r>
      <w:r>
        <w:rPr>
          <w:rFonts w:ascii="Arial" w:hAnsi="Arial" w:cs="Arial"/>
          <w:color w:val="000000"/>
          <w:sz w:val="27"/>
          <w:szCs w:val="27"/>
        </w:rPr>
        <w:t>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официанты приносят на каждый стол задачи.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Условия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которых написаны на обратной стороне макетов рыбок)</w:t>
      </w:r>
    </w:p>
    <w:p w:rsidR="000B7862" w:rsidRDefault="000B7862" w:rsidP="000B78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Сколько ушей у трёх мышей (6)</w:t>
      </w:r>
    </w:p>
    <w:p w:rsidR="000B7862" w:rsidRDefault="000B7862" w:rsidP="000B78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Близкий родственник квадрата, но с разными сторонами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>прямоугольник)</w:t>
      </w:r>
    </w:p>
    <w:p w:rsidR="000B7862" w:rsidRDefault="000B7862" w:rsidP="000B78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Дорогу которую мы выбираем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>прямая)</w:t>
      </w:r>
    </w:p>
    <w:p w:rsidR="000B7862" w:rsidRDefault="000B7862" w:rsidP="000B78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Наименьшее натуральное число (1)</w:t>
      </w:r>
    </w:p>
    <w:p w:rsidR="000B7862" w:rsidRDefault="000B7862" w:rsidP="000B78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Какое число никогда не бывает делителем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>0)</w:t>
      </w:r>
    </w:p>
    <w:p w:rsidR="000B7862" w:rsidRDefault="000B7862" w:rsidP="000B78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Сколько лап у двух медвежат?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>8)</w:t>
      </w:r>
    </w:p>
    <w:p w:rsidR="000B7862" w:rsidRDefault="000B7862" w:rsidP="000B78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Длина от точки до точки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отрезок)</w:t>
      </w:r>
    </w:p>
    <w:p w:rsidR="000B7862" w:rsidRDefault="000B7862" w:rsidP="000B78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Это такая фигура, которая можно сложить из четырёх спичек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(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</w:t>
      </w:r>
      <w:proofErr w:type="gramEnd"/>
      <w:r>
        <w:rPr>
          <w:rFonts w:ascii="Arial" w:hAnsi="Arial" w:cs="Arial"/>
          <w:color w:val="000000"/>
          <w:sz w:val="27"/>
          <w:szCs w:val="27"/>
        </w:rPr>
        <w:t>вадрат)</w:t>
      </w:r>
    </w:p>
    <w:p w:rsidR="000B7862" w:rsidRDefault="000B7862" w:rsidP="000B78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Наибольшее двузначное число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>99)</w:t>
      </w:r>
    </w:p>
    <w:p w:rsidR="000B7862" w:rsidRDefault="000B7862" w:rsidP="000B78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Результат вычитания. ( Вычитания)</w:t>
      </w:r>
    </w:p>
    <w:p w:rsidR="000B7862" w:rsidRDefault="000B7862" w:rsidP="000B78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Наименьшее простое число? (2)</w:t>
      </w:r>
    </w:p>
    <w:p w:rsidR="000B7862" w:rsidRDefault="000B7862" w:rsidP="000B786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Плюс без палочки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минус)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2) А теперь пока не остыл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борщ</w:t>
      </w:r>
      <w:r>
        <w:rPr>
          <w:rFonts w:ascii="Arial" w:hAnsi="Arial" w:cs="Arial"/>
          <w:color w:val="000000"/>
          <w:sz w:val="27"/>
          <w:szCs w:val="27"/>
        </w:rPr>
        <w:t xml:space="preserve">, займёмся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математическими</w:t>
      </w:r>
      <w:r>
        <w:rPr>
          <w:rFonts w:ascii="Arial" w:hAnsi="Arial" w:cs="Arial"/>
          <w:b/>
          <w:bCs/>
          <w:color w:val="000000"/>
          <w:sz w:val="27"/>
          <w:szCs w:val="27"/>
        </w:rPr>
        <w:t>обгонялкам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(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балл получает тот стол, который первый ответит на вопрос)</w:t>
      </w:r>
    </w:p>
    <w:p w:rsidR="000B7862" w:rsidRDefault="000B7862" w:rsidP="000B786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1.Нужно назвать пять дней подряд, не упоминая число, месяц, день недели</w:t>
      </w:r>
    </w:p>
    <w:p w:rsidR="000B7862" w:rsidRDefault="000B7862" w:rsidP="000B786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( Ответ: позавчера, вчера, сегодня, завтра, послезавтра)</w:t>
      </w:r>
    </w:p>
    <w:p w:rsidR="000B7862" w:rsidRDefault="000B7862" w:rsidP="000B786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Нужно привести два таких числа, чтобы их произведение и их частное равнялось бы 17</w:t>
      </w:r>
    </w:p>
    <w:p w:rsidR="000B7862" w:rsidRDefault="000B7862" w:rsidP="000B786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( ответ: 17 и 1)</w:t>
      </w:r>
    </w:p>
    <w:p w:rsidR="000B7862" w:rsidRDefault="000B7862" w:rsidP="000B786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что больше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пять третьих или три вторых?</w:t>
      </w:r>
    </w:p>
    <w:p w:rsidR="000B7862" w:rsidRDefault="000B7862" w:rsidP="000B786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( ответ: 5/3)</w:t>
      </w:r>
    </w:p>
    <w:p w:rsidR="000B7862" w:rsidRDefault="000B7862" w:rsidP="000B786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Шла кошка по дороге, а навстречу ей 2 котёнка. Сколько кошек шло по дороге?</w:t>
      </w:r>
    </w:p>
    <w:p w:rsidR="000B7862" w:rsidRDefault="000B7862" w:rsidP="000B786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(Ответ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Одна кошка)</w:t>
      </w:r>
      <w:proofErr w:type="gramEnd"/>
    </w:p>
    <w:p w:rsidR="000B7862" w:rsidRDefault="000B7862" w:rsidP="000B786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Избавтесь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от лишнего слова: множитель, сумма, разность, частное.</w:t>
      </w:r>
    </w:p>
    <w:p w:rsidR="000B7862" w:rsidRDefault="000B7862" w:rsidP="000B786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(Ответ: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Множитель)</w:t>
      </w:r>
      <w:proofErr w:type="gramEnd"/>
    </w:p>
    <w:p w:rsidR="000B7862" w:rsidRDefault="000B7862" w:rsidP="000B7862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Посчитай, сколько концов имеют десять с половиной палок?</w:t>
      </w:r>
    </w:p>
    <w:p w:rsidR="000B7862" w:rsidRDefault="000B7862" w:rsidP="000B7862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( Ответ: 22)</w:t>
      </w:r>
    </w:p>
    <w:p w:rsidR="000B7862" w:rsidRDefault="000B7862" w:rsidP="000B7862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Половину разделить пополам.</w:t>
      </w:r>
    </w:p>
    <w:p w:rsidR="000B7862" w:rsidRDefault="000B7862" w:rsidP="000B7862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(Ответ: 1/4)</w:t>
      </w:r>
    </w:p>
    <w:p w:rsidR="000B7862" w:rsidRDefault="000B7862" w:rsidP="000B7862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Периметр квадрата=8см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.Ч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ему равна его площадь</w:t>
      </w:r>
    </w:p>
    <w:p w:rsidR="000B7862" w:rsidRDefault="000B7862" w:rsidP="000B7862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( Ответ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4)</w:t>
      </w:r>
    </w:p>
    <w:p w:rsidR="000B7862" w:rsidRDefault="000B7862" w:rsidP="000B786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Какую часть часа составляют 10 минут?</w:t>
      </w:r>
    </w:p>
    <w:p w:rsidR="000B7862" w:rsidRDefault="000B7862" w:rsidP="000B7862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( Ответ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1/6)</w:t>
      </w:r>
    </w:p>
    <w:p w:rsidR="000B7862" w:rsidRDefault="000B7862" w:rsidP="000B786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На какое число надо разделить 3, чтобы получить 6?</w:t>
      </w:r>
    </w:p>
    <w:p w:rsidR="000B7862" w:rsidRDefault="000B7862" w:rsidP="000B7862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(Ответ: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½)</w:t>
      </w:r>
    </w:p>
    <w:p w:rsidR="000B7862" w:rsidRDefault="00C528EE" w:rsidP="00C528EE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 xml:space="preserve"> 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2.А теперь испробуйте наше фирменное блюдо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Плов из геометрических фигур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.(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включить иллюзию )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А теперь переходим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 сладким блюдам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Принесите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компот </w:t>
      </w:r>
      <w:r>
        <w:rPr>
          <w:rFonts w:ascii="Arial" w:hAnsi="Arial" w:cs="Arial"/>
          <w:color w:val="000000"/>
          <w:sz w:val="27"/>
          <w:szCs w:val="27"/>
        </w:rPr>
        <w:t>из натуральных чисел, а компот приготовлен из разных фруктов</w:t>
      </w:r>
    </w:p>
    <w:p w:rsidR="000B7862" w:rsidRDefault="000B7862" w:rsidP="000B7862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Запишите 1 четырьмя четвёрками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ответ: 44:44=1)</w:t>
      </w:r>
    </w:p>
    <w:p w:rsidR="000B7862" w:rsidRDefault="000B7862" w:rsidP="000B7862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Запишите 2 четырьмя четвёрками (Ответ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000000"/>
          <w:sz w:val="27"/>
          <w:szCs w:val="27"/>
        </w:rPr>
        <w:t>(4 * 4): (4+4) = 2)</w:t>
      </w:r>
    </w:p>
    <w:p w:rsidR="000B7862" w:rsidRDefault="000B7862" w:rsidP="000B7862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Запишите 3 четырьмя четвёрками (Ответ:4+4+4):4=3)</w:t>
      </w:r>
    </w:p>
    <w:p w:rsidR="000B7862" w:rsidRDefault="000B7862" w:rsidP="000B7862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Запишите 4 с помощью четырёх четвёрок (Ответ: (4 -4)*4 + 4=4)</w:t>
      </w:r>
    </w:p>
    <w:p w:rsidR="000B7862" w:rsidRDefault="000B7862" w:rsidP="000B7862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Запишите 5 четырьмя четвёрками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Ответ:(4 *4 + 4) : 4=5).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C528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Пироженные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с весёлыми задачками шутками.</w:t>
      </w:r>
    </w:p>
    <w:p w:rsidR="000B7862" w:rsidRDefault="000B7862" w:rsidP="000B7862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Летела стая уток: одна утка впереди и две сзади. Одна сзади и две впереди, одна между двумя и три вряд. Сколько было уток?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>три утки летели одна за другой)</w:t>
      </w:r>
    </w:p>
    <w:p w:rsidR="000B7862" w:rsidRDefault="000B7862" w:rsidP="00C528E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Разговор трёх подруг.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Первая: «Я знаю слово, в которой 7 одинаковых букв!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ответ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:с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емьЯ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Вторая: « А я знаю слово, в котором 40 одинаковых букв!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»(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сорокА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Третья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« Нет, моё слово самое удивительное, ведь в нём 100 букв»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ответ: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стоГ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стоП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Какие это буквы?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rStyle w:val="a4"/>
          <w:color w:val="000000"/>
          <w:sz w:val="27"/>
          <w:szCs w:val="27"/>
        </w:rPr>
        <w:t>II. Подведение итогов. Вручение призов.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Десерт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Награждение столов по номинациям</w:t>
      </w:r>
    </w:p>
    <w:p w:rsidR="000B7862" w:rsidRDefault="000B7862" w:rsidP="000B786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Самые любознательные</w:t>
      </w:r>
    </w:p>
    <w:p w:rsidR="000B7862" w:rsidRDefault="000B7862" w:rsidP="000B786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Самые сообразительные</w:t>
      </w:r>
    </w:p>
    <w:p w:rsidR="000B7862" w:rsidRDefault="000B7862" w:rsidP="000B786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Самые дружные</w:t>
      </w:r>
    </w:p>
    <w:p w:rsidR="000B7862" w:rsidRDefault="000B7862" w:rsidP="000B7862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За лучшее математическое блюдо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 w:line="203" w:lineRule="atLeast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– </w:t>
      </w:r>
      <w:r>
        <w:rPr>
          <w:color w:val="000000"/>
          <w:sz w:val="27"/>
          <w:szCs w:val="27"/>
        </w:rPr>
        <w:t>Уважаемые ребята и гости, мы очень были рады вас видеть на открытии нашего кафе. Надеемся, что, попробовав наши экзотические блюда, вы не разочаровались. Наше кафе закрывается. Спасибо за внимание.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8E06B9" w:rsidRDefault="008E06B9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Pr="008E06B9" w:rsidRDefault="008E06B9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                                       </w:t>
      </w:r>
      <w:r w:rsidRPr="008E06B9">
        <w:rPr>
          <w:rFonts w:ascii="Arial" w:hAnsi="Arial" w:cs="Arial"/>
          <w:color w:val="000000"/>
        </w:rPr>
        <w:t>ГКОУ РД «</w:t>
      </w:r>
      <w:proofErr w:type="spellStart"/>
      <w:r w:rsidRPr="008E06B9">
        <w:rPr>
          <w:rFonts w:ascii="Arial" w:hAnsi="Arial" w:cs="Arial"/>
          <w:color w:val="000000"/>
        </w:rPr>
        <w:t>Кикуникутанская</w:t>
      </w:r>
      <w:proofErr w:type="spellEnd"/>
      <w:r w:rsidRPr="008E06B9">
        <w:rPr>
          <w:rFonts w:ascii="Arial" w:hAnsi="Arial" w:cs="Arial"/>
          <w:color w:val="000000"/>
        </w:rPr>
        <w:t xml:space="preserve"> ООШ </w:t>
      </w:r>
      <w:proofErr w:type="spellStart"/>
      <w:r w:rsidRPr="008E06B9">
        <w:rPr>
          <w:rFonts w:ascii="Arial" w:hAnsi="Arial" w:cs="Arial"/>
          <w:color w:val="000000"/>
        </w:rPr>
        <w:t>Гергебильского</w:t>
      </w:r>
      <w:proofErr w:type="spellEnd"/>
      <w:r w:rsidRPr="008E06B9">
        <w:rPr>
          <w:rFonts w:ascii="Arial" w:hAnsi="Arial" w:cs="Arial"/>
          <w:color w:val="000000"/>
        </w:rPr>
        <w:t xml:space="preserve"> района»</w:t>
      </w:r>
    </w:p>
    <w:p w:rsidR="008E06B9" w:rsidRDefault="008E06B9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</w:t>
      </w:r>
      <w:r w:rsidRPr="008E06B9">
        <w:rPr>
          <w:rFonts w:ascii="Arial" w:hAnsi="Arial" w:cs="Arial"/>
          <w:color w:val="000000"/>
        </w:rPr>
        <w:t xml:space="preserve">Подготовила </w:t>
      </w:r>
      <w:proofErr w:type="gramStart"/>
      <w:r w:rsidRPr="008E06B9">
        <w:rPr>
          <w:rFonts w:ascii="Arial" w:hAnsi="Arial" w:cs="Arial"/>
          <w:color w:val="000000"/>
        </w:rPr>
        <w:t>:у</w:t>
      </w:r>
      <w:proofErr w:type="gramEnd"/>
      <w:r w:rsidRPr="008E06B9">
        <w:rPr>
          <w:rFonts w:ascii="Arial" w:hAnsi="Arial" w:cs="Arial"/>
          <w:color w:val="000000"/>
        </w:rPr>
        <w:t xml:space="preserve">читель </w:t>
      </w:r>
      <w:proofErr w:type="spellStart"/>
      <w:r>
        <w:rPr>
          <w:rFonts w:ascii="Arial" w:hAnsi="Arial" w:cs="Arial"/>
          <w:color w:val="000000"/>
        </w:rPr>
        <w:t>математики,технологии</w:t>
      </w:r>
      <w:proofErr w:type="spellEnd"/>
      <w:r>
        <w:rPr>
          <w:rFonts w:ascii="Arial" w:hAnsi="Arial" w:cs="Arial"/>
          <w:color w:val="000000"/>
        </w:rPr>
        <w:t xml:space="preserve"> и ИЗО</w:t>
      </w:r>
    </w:p>
    <w:p w:rsidR="008E06B9" w:rsidRDefault="008E06B9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</w:t>
      </w:r>
      <w:r w:rsidRPr="008E06B9">
        <w:rPr>
          <w:rFonts w:ascii="Arial" w:hAnsi="Arial" w:cs="Arial"/>
          <w:color w:val="000000"/>
        </w:rPr>
        <w:t xml:space="preserve">Джафарова </w:t>
      </w:r>
      <w:proofErr w:type="spellStart"/>
      <w:r w:rsidRPr="008E06B9">
        <w:rPr>
          <w:rFonts w:ascii="Arial" w:hAnsi="Arial" w:cs="Arial"/>
          <w:color w:val="000000"/>
        </w:rPr>
        <w:t>Патимат</w:t>
      </w:r>
      <w:proofErr w:type="spellEnd"/>
      <w:r w:rsidRPr="008E06B9">
        <w:rPr>
          <w:rFonts w:ascii="Arial" w:hAnsi="Arial" w:cs="Arial"/>
          <w:color w:val="000000"/>
        </w:rPr>
        <w:t xml:space="preserve"> Магомедовна</w:t>
      </w:r>
    </w:p>
    <w:p w:rsidR="008E06B9" w:rsidRDefault="008E06B9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</w:t>
      </w:r>
    </w:p>
    <w:p w:rsidR="008E06B9" w:rsidRPr="008E06B9" w:rsidRDefault="008E06B9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2018-2019 учебный год</w:t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P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  <w:r w:rsidRPr="004B3BD0">
        <w:rPr>
          <w:rFonts w:ascii="Arial" w:hAnsi="Arial" w:cs="Arial"/>
          <w:noProof/>
          <w:color w:val="FFFF00"/>
          <w:sz w:val="15"/>
          <w:szCs w:val="15"/>
        </w:rPr>
        <w:drawing>
          <wp:inline distT="0" distB="0" distL="0" distR="0">
            <wp:extent cx="6138349" cy="1802486"/>
            <wp:effectExtent l="19050" t="0" r="0" b="0"/>
            <wp:docPr id="2" name="Рисунок 2" descr="hello_html_1038f25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038f25e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950" cy="180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>
            <wp:extent cx="6492875" cy="703580"/>
            <wp:effectExtent l="19050" t="0" r="3175" b="0"/>
            <wp:docPr id="3" name="Рисунок 3" descr="hello_html_m3eb9bd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eb9bded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75" cy="70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</w:p>
    <w:p w:rsidR="000B7862" w:rsidRDefault="000B7862" w:rsidP="000B786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noProof/>
          <w:color w:val="000000"/>
          <w:sz w:val="15"/>
          <w:szCs w:val="15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208280</wp:posOffset>
            </wp:positionH>
            <wp:positionV relativeFrom="line">
              <wp:posOffset>205740</wp:posOffset>
            </wp:positionV>
            <wp:extent cx="4841875" cy="3374390"/>
            <wp:effectExtent l="19050" t="0" r="0" b="0"/>
            <wp:wrapSquare wrapText="bothSides"/>
            <wp:docPr id="6" name="Рисунок 2" descr="hello_html_7f076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f076aa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5" cy="337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3D0B" w:rsidRDefault="004B3BD0" w:rsidP="000B7862">
      <w:pPr>
        <w:ind w:hanging="142"/>
      </w:pPr>
      <w:r>
        <w:rPr>
          <w:rFonts w:ascii="Arial" w:hAnsi="Arial" w:cs="Arial"/>
          <w:noProof/>
          <w:color w:val="000000"/>
          <w:sz w:val="15"/>
          <w:szCs w:val="15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-96520</wp:posOffset>
            </wp:positionH>
            <wp:positionV relativeFrom="line">
              <wp:posOffset>1941830</wp:posOffset>
            </wp:positionV>
            <wp:extent cx="1164590" cy="2703195"/>
            <wp:effectExtent l="19050" t="0" r="0" b="0"/>
            <wp:wrapSquare wrapText="bothSides"/>
            <wp:docPr id="5" name="Рисунок 3" descr="hello_html_m355b66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55b66fe.png"/>
                    <pic:cNvPicPr>
                      <a:picLocks noChangeAspect="1" noChangeArrowheads="1" noCrop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862">
        <w:rPr>
          <w:rFonts w:ascii="Arial" w:hAnsi="Arial" w:cs="Arial"/>
          <w:noProof/>
          <w:color w:val="000000"/>
          <w:sz w:val="15"/>
          <w:szCs w:val="15"/>
        </w:rPr>
        <w:t xml:space="preserve"> </w:t>
      </w:r>
    </w:p>
    <w:sectPr w:rsidR="00153D0B" w:rsidSect="001C1C15">
      <w:pgSz w:w="11906" w:h="16838"/>
      <w:pgMar w:top="1276" w:right="1133" w:bottom="1134" w:left="1134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25E5"/>
    <w:multiLevelType w:val="multilevel"/>
    <w:tmpl w:val="0F22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91748"/>
    <w:multiLevelType w:val="multilevel"/>
    <w:tmpl w:val="B2B6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F3877"/>
    <w:multiLevelType w:val="multilevel"/>
    <w:tmpl w:val="F06A9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05FAC"/>
    <w:multiLevelType w:val="multilevel"/>
    <w:tmpl w:val="353A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54959"/>
    <w:multiLevelType w:val="multilevel"/>
    <w:tmpl w:val="2398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601DD8"/>
    <w:multiLevelType w:val="multilevel"/>
    <w:tmpl w:val="5DF6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9669AF"/>
    <w:multiLevelType w:val="multilevel"/>
    <w:tmpl w:val="3482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4A3651"/>
    <w:multiLevelType w:val="multilevel"/>
    <w:tmpl w:val="18F6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8D4037"/>
    <w:multiLevelType w:val="multilevel"/>
    <w:tmpl w:val="941E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B558B5"/>
    <w:multiLevelType w:val="multilevel"/>
    <w:tmpl w:val="B842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1E776A"/>
    <w:multiLevelType w:val="multilevel"/>
    <w:tmpl w:val="F21C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470087"/>
    <w:multiLevelType w:val="multilevel"/>
    <w:tmpl w:val="E28CB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31F64"/>
    <w:multiLevelType w:val="multilevel"/>
    <w:tmpl w:val="D6A8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C34EA7"/>
    <w:multiLevelType w:val="multilevel"/>
    <w:tmpl w:val="30F0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3D735D"/>
    <w:multiLevelType w:val="multilevel"/>
    <w:tmpl w:val="11508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266FAA"/>
    <w:multiLevelType w:val="multilevel"/>
    <w:tmpl w:val="2982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6829AF"/>
    <w:multiLevelType w:val="multilevel"/>
    <w:tmpl w:val="B572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1A536F"/>
    <w:multiLevelType w:val="multilevel"/>
    <w:tmpl w:val="1BDC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2F69FE"/>
    <w:multiLevelType w:val="multilevel"/>
    <w:tmpl w:val="041A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755B90"/>
    <w:multiLevelType w:val="multilevel"/>
    <w:tmpl w:val="C2D0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1E1A0D"/>
    <w:multiLevelType w:val="multilevel"/>
    <w:tmpl w:val="2634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435DB8"/>
    <w:multiLevelType w:val="multilevel"/>
    <w:tmpl w:val="339E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9B7C71"/>
    <w:multiLevelType w:val="multilevel"/>
    <w:tmpl w:val="C2A4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1D7209"/>
    <w:multiLevelType w:val="multilevel"/>
    <w:tmpl w:val="1062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22401F"/>
    <w:multiLevelType w:val="multilevel"/>
    <w:tmpl w:val="6FD8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89709F"/>
    <w:multiLevelType w:val="multilevel"/>
    <w:tmpl w:val="BA9C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8B2008"/>
    <w:multiLevelType w:val="multilevel"/>
    <w:tmpl w:val="1DA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EB77D2"/>
    <w:multiLevelType w:val="multilevel"/>
    <w:tmpl w:val="11B0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EC30A3"/>
    <w:multiLevelType w:val="multilevel"/>
    <w:tmpl w:val="18F0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925E8A"/>
    <w:multiLevelType w:val="multilevel"/>
    <w:tmpl w:val="5F56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5"/>
  </w:num>
  <w:num w:numId="3">
    <w:abstractNumId w:val="11"/>
  </w:num>
  <w:num w:numId="4">
    <w:abstractNumId w:val="2"/>
  </w:num>
  <w:num w:numId="5">
    <w:abstractNumId w:val="4"/>
  </w:num>
  <w:num w:numId="6">
    <w:abstractNumId w:val="1"/>
  </w:num>
  <w:num w:numId="7">
    <w:abstractNumId w:val="18"/>
  </w:num>
  <w:num w:numId="8">
    <w:abstractNumId w:val="22"/>
  </w:num>
  <w:num w:numId="9">
    <w:abstractNumId w:val="24"/>
  </w:num>
  <w:num w:numId="10">
    <w:abstractNumId w:val="28"/>
  </w:num>
  <w:num w:numId="11">
    <w:abstractNumId w:val="3"/>
  </w:num>
  <w:num w:numId="12">
    <w:abstractNumId w:val="7"/>
  </w:num>
  <w:num w:numId="13">
    <w:abstractNumId w:val="10"/>
  </w:num>
  <w:num w:numId="14">
    <w:abstractNumId w:val="0"/>
  </w:num>
  <w:num w:numId="15">
    <w:abstractNumId w:val="20"/>
  </w:num>
  <w:num w:numId="16">
    <w:abstractNumId w:val="13"/>
  </w:num>
  <w:num w:numId="17">
    <w:abstractNumId w:val="25"/>
  </w:num>
  <w:num w:numId="18">
    <w:abstractNumId w:val="16"/>
  </w:num>
  <w:num w:numId="19">
    <w:abstractNumId w:val="27"/>
  </w:num>
  <w:num w:numId="20">
    <w:abstractNumId w:val="5"/>
  </w:num>
  <w:num w:numId="21">
    <w:abstractNumId w:val="14"/>
  </w:num>
  <w:num w:numId="22">
    <w:abstractNumId w:val="26"/>
  </w:num>
  <w:num w:numId="23">
    <w:abstractNumId w:val="12"/>
  </w:num>
  <w:num w:numId="24">
    <w:abstractNumId w:val="8"/>
  </w:num>
  <w:num w:numId="25">
    <w:abstractNumId w:val="17"/>
  </w:num>
  <w:num w:numId="26">
    <w:abstractNumId w:val="21"/>
  </w:num>
  <w:num w:numId="27">
    <w:abstractNumId w:val="23"/>
  </w:num>
  <w:num w:numId="28">
    <w:abstractNumId w:val="6"/>
  </w:num>
  <w:num w:numId="29">
    <w:abstractNumId w:val="9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B7862"/>
    <w:rsid w:val="000B7862"/>
    <w:rsid w:val="00112399"/>
    <w:rsid w:val="00153D0B"/>
    <w:rsid w:val="001C1C15"/>
    <w:rsid w:val="004B3BD0"/>
    <w:rsid w:val="008E06B9"/>
    <w:rsid w:val="00947E5B"/>
    <w:rsid w:val="00AD28E4"/>
    <w:rsid w:val="00B222E0"/>
    <w:rsid w:val="00C528EE"/>
    <w:rsid w:val="00D26727"/>
    <w:rsid w:val="00E3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78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7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C5923-8AEA-45A8-A579-FFCFB38E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Медиа2</dc:creator>
  <cp:keywords/>
  <dc:description/>
  <cp:lastModifiedBy>Медиа2</cp:lastModifiedBy>
  <cp:revision>6</cp:revision>
  <dcterms:created xsi:type="dcterms:W3CDTF">2019-02-07T20:09:00Z</dcterms:created>
  <dcterms:modified xsi:type="dcterms:W3CDTF">2019-02-26T12:03:00Z</dcterms:modified>
</cp:coreProperties>
</file>