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CA" w:rsidRDefault="003071CA" w:rsidP="00461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36"/>
          <w:szCs w:val="36"/>
        </w:rPr>
        <w:drawing>
          <wp:inline distT="0" distB="0" distL="0" distR="0">
            <wp:extent cx="6648450" cy="9591675"/>
            <wp:effectExtent l="19050" t="0" r="0" b="0"/>
            <wp:docPr id="1" name="Рисунок 1" descr="C:\Users\1\Pictures\2019-02-26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2-26 1\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  После полной остановки автобуса, по команде сопровождающего, спокойно, не торопясь и не толкаясь войти в салон , занять место для сидения, первыми входят старшие дети, занимающие места в дальней от водителя части салона.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2.  Не открывать окна, форточки и вентиляционные люки могут открываться только с разрешения водителя.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3.  Не загромождать проходы в пассажирском салоне сумками, портфелями и т.п.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4.  Во время движения не вскакивайте со своего места, не отвлекайте водителя разговорами, криком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5.  Не создавайте ложную панику, соблюдайте дисциплину и порядок.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 Требования безопасности в аварийных ситуациях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4615C8">
        <w:rPr>
          <w:rFonts w:ascii="Times New Roman" w:eastAsia="Times New Roman" w:hAnsi="Times New Roman" w:cs="Times New Roman"/>
          <w:color w:val="FF0000"/>
          <w:sz w:val="28"/>
          <w:szCs w:val="28"/>
        </w:rPr>
        <w:t>.  При плохом самочувствии  и внезапном заболевании  сообщите об этом сопровождающему.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FF0000"/>
          <w:sz w:val="28"/>
          <w:szCs w:val="28"/>
        </w:rPr>
        <w:t>2.  В случае травматизма сообщите учителю, он окажет вам первую помощь.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FF0000"/>
          <w:sz w:val="28"/>
          <w:szCs w:val="28"/>
        </w:rPr>
        <w:t>3.  При возникновении аварийных ситуаций (технической поломки, пожара и т.д.), по указанию водителя и сопровождающего быстро, без паники, покиньте автобус.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FF0000"/>
          <w:sz w:val="28"/>
          <w:szCs w:val="28"/>
        </w:rPr>
        <w:t>4.  В случае террористического захвата автобуса соблюдайте спокойствие, выполняйте все указания без паники и истерики -  этим вы сохраните себе жизнь и здоровье</w:t>
      </w: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V. Требования безопасности по окончании поездки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008000"/>
          <w:sz w:val="28"/>
          <w:szCs w:val="28"/>
        </w:rPr>
        <w:t>1.  Выходите из автобуса  спокойно, не торопясь, после полной его остановки и с разрешения сопровождающего.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008000"/>
          <w:sz w:val="28"/>
          <w:szCs w:val="28"/>
        </w:rPr>
        <w:t>2.  Первыми выходят дети, занимающие места у выхода из салона. 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008000"/>
          <w:sz w:val="28"/>
          <w:szCs w:val="28"/>
        </w:rPr>
        <w:t>3.  Проведите повторную перекличку.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008000"/>
          <w:sz w:val="28"/>
          <w:szCs w:val="28"/>
        </w:rPr>
        <w:t>4.  Не уходите с места высадки до отъезда автобуса.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008000"/>
          <w:sz w:val="28"/>
          <w:szCs w:val="28"/>
        </w:rPr>
        <w:t>5.   О всех недостатках, отмеченных вами во время поездки, с</w:t>
      </w: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ообщите сопровождающему.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VI. Заключительные положения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1. Проверка и пересмотр настоящей инструкции осуществляются не реже одного раза в 5 лет.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2. Инструкция должна быть досрочно пересмотрена в следующих случаях:</w:t>
      </w:r>
    </w:p>
    <w:p w:rsidR="004615C8" w:rsidRPr="004615C8" w:rsidRDefault="004615C8" w:rsidP="004615C8">
      <w:pPr>
        <w:numPr>
          <w:ilvl w:val="0"/>
          <w:numId w:val="1"/>
        </w:numPr>
        <w:shd w:val="clear" w:color="auto" w:fill="FFFFFF"/>
        <w:spacing w:after="0" w:line="306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пересмотре межотраслевых и отраслевых правил и типовых инструкций по охране труда;</w:t>
      </w:r>
    </w:p>
    <w:p w:rsidR="004615C8" w:rsidRPr="004615C8" w:rsidRDefault="004615C8" w:rsidP="004615C8">
      <w:pPr>
        <w:numPr>
          <w:ilvl w:val="0"/>
          <w:numId w:val="1"/>
        </w:numPr>
        <w:shd w:val="clear" w:color="auto" w:fill="FFFFFF"/>
        <w:spacing w:after="0" w:line="306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при изменении условий проведения поездок;</w:t>
      </w:r>
    </w:p>
    <w:p w:rsidR="004615C8" w:rsidRPr="004615C8" w:rsidRDefault="004615C8" w:rsidP="004615C8">
      <w:pPr>
        <w:numPr>
          <w:ilvl w:val="0"/>
          <w:numId w:val="1"/>
        </w:numPr>
        <w:shd w:val="clear" w:color="auto" w:fill="FFFFFF"/>
        <w:spacing w:after="0" w:line="306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по результатам анализа материалов расследования аварий, несчастных случаев;</w:t>
      </w:r>
    </w:p>
    <w:p w:rsidR="004615C8" w:rsidRPr="004615C8" w:rsidRDefault="004615C8" w:rsidP="004615C8">
      <w:pPr>
        <w:numPr>
          <w:ilvl w:val="0"/>
          <w:numId w:val="1"/>
        </w:numPr>
        <w:shd w:val="clear" w:color="auto" w:fill="FFFFFF"/>
        <w:spacing w:after="0" w:line="306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3. 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4. Ответственность за своевременное внесение изменений и дополнений, а также пересмотр настоящей инструкции возлагается на инженера по охране труда.</w:t>
      </w:r>
    </w:p>
    <w:p w:rsidR="004615C8" w:rsidRPr="004615C8" w:rsidRDefault="004615C8" w:rsidP="0046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615C8" w:rsidRPr="004615C8" w:rsidRDefault="004615C8" w:rsidP="004615C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Специалист  по охране труда                                                              </w:t>
      </w:r>
    </w:p>
    <w:p w:rsidR="008D126E" w:rsidRPr="004615C8" w:rsidRDefault="004615C8" w:rsidP="004615C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5C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sectPr w:rsidR="008D126E" w:rsidRPr="004615C8" w:rsidSect="00461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637"/>
    <w:multiLevelType w:val="multilevel"/>
    <w:tmpl w:val="CE7A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5C8"/>
    <w:rsid w:val="003071CA"/>
    <w:rsid w:val="004615C8"/>
    <w:rsid w:val="008D126E"/>
    <w:rsid w:val="00EE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6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4615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6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user290417</dc:creator>
  <cp:keywords/>
  <dc:description/>
  <cp:lastModifiedBy>1</cp:lastModifiedBy>
  <cp:revision>4</cp:revision>
  <cp:lastPrinted>2019-02-25T14:36:00Z</cp:lastPrinted>
  <dcterms:created xsi:type="dcterms:W3CDTF">2019-02-25T14:26:00Z</dcterms:created>
  <dcterms:modified xsi:type="dcterms:W3CDTF">2019-02-26T11:35:00Z</dcterms:modified>
</cp:coreProperties>
</file>